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DC" w:rsidRPr="00F56BDC" w:rsidRDefault="00F56BDC" w:rsidP="00F56BD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общеобразовательное учреждение</w:t>
      </w:r>
    </w:p>
    <w:p w:rsidR="00F56BDC" w:rsidRPr="00F56BDC" w:rsidRDefault="00F56BDC" w:rsidP="00F56BD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Большелычакская</w:t>
      </w:r>
      <w:proofErr w:type="spellEnd"/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школа» </w:t>
      </w:r>
    </w:p>
    <w:p w:rsidR="00F56BDC" w:rsidRPr="00F56BDC" w:rsidRDefault="00F56BDC" w:rsidP="00F56BD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56BDC" w:rsidRPr="00F56BDC" w:rsidRDefault="00F56BDC" w:rsidP="00F56BD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Отчёт о проведении</w:t>
      </w:r>
    </w:p>
    <w:p w:rsidR="00F56BDC" w:rsidRPr="00F56BDC" w:rsidRDefault="00F56BDC" w:rsidP="00F56BD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предметной декады по математике</w:t>
      </w:r>
    </w:p>
    <w:p w:rsidR="00F56BDC" w:rsidRPr="00F56BDC" w:rsidRDefault="00F56BDC" w:rsidP="00F56BD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 начальной школе</w:t>
      </w: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 – 1-4 классы (7-11лет)</w:t>
      </w: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 – 5- 16 февраля</w:t>
      </w: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Технологии: личностно-ориентированная технология, технология обучения в сотрудничестве, проектно-исследовательская технология, информационно-коммуникационные технологии, технология оценивания учебных успехов</w:t>
      </w:r>
    </w:p>
    <w:p w:rsidR="00F56BDC" w:rsidRPr="00F56BDC" w:rsidRDefault="00F56BDC" w:rsidP="00F56B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УУД – познавательные, личностные, коммуникативные, регулятивные</w:t>
      </w:r>
    </w:p>
    <w:p w:rsidR="00F56BDC" w:rsidRPr="00F56BDC" w:rsidRDefault="00F56BDC" w:rsidP="00F56BDC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 - руководитель школьного методического объединения учителей начальных классов  </w:t>
      </w:r>
      <w:proofErr w:type="spellStart"/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Воловатова</w:t>
      </w:r>
      <w:proofErr w:type="spellEnd"/>
      <w:r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Ю.П.</w:t>
      </w:r>
    </w:p>
    <w:p w:rsidR="00F56BDC" w:rsidRPr="00F56BDC" w:rsidRDefault="00F56BDC" w:rsidP="00F56BDC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6BDC" w:rsidRPr="00F56BDC" w:rsidRDefault="00393971" w:rsidP="00F56BDC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2018</w:t>
      </w:r>
      <w:bookmarkStart w:id="0" w:name="_GoBack"/>
      <w:bookmarkEnd w:id="0"/>
      <w:r w:rsidR="00F56BDC" w:rsidRPr="00F5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Согласно плану работы с 5 по 16 февраля в МОУ «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проводилась предметная декада по математике, </w:t>
      </w: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было </w:t>
      </w:r>
      <w:r w:rsidRPr="00F56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познавательного интереса, 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творческих и интеллектуальных способностей учащихся</w:t>
      </w: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декады математики:</w:t>
      </w:r>
    </w:p>
    <w:p w:rsidR="00F56BDC" w:rsidRPr="00F56BDC" w:rsidRDefault="00F56BDC" w:rsidP="00F56B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интеллектуальных и творческих способностей каждого обучающегося.</w:t>
      </w:r>
    </w:p>
    <w:p w:rsidR="00F56BDC" w:rsidRPr="00F56BDC" w:rsidRDefault="00F56BDC" w:rsidP="00F56B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Выявить учащихся с нестандартным мышлением, стремящихся к углублённому изучению предмета.</w:t>
      </w:r>
    </w:p>
    <w:p w:rsidR="00F56BDC" w:rsidRPr="00F56BDC" w:rsidRDefault="00F56BDC" w:rsidP="00F56B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Организовать плодотворное и результативное сотрудничество при взаимном уважении друг к другу участников совместной деятельности.</w:t>
      </w:r>
    </w:p>
    <w:p w:rsidR="00F56BDC" w:rsidRPr="00F56BDC" w:rsidRDefault="00F56BDC" w:rsidP="00F56B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проектно-исследовательских умений учащихся.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УУД: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F56BDC" w:rsidRPr="00F56BDC" w:rsidRDefault="00F56BDC" w:rsidP="00F56BDC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необходимую информацию в различных источниках: книги, журналы, люди и Интернет.</w:t>
      </w:r>
    </w:p>
    <w:p w:rsidR="00F56BDC" w:rsidRPr="00F56BDC" w:rsidRDefault="00F56BDC" w:rsidP="00F56BDC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строить логические цепи рассуждений.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F56BDC" w:rsidRPr="00F56BDC" w:rsidRDefault="00F56BDC" w:rsidP="00F56BDC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познавательной и творческой деятельности.</w:t>
      </w:r>
    </w:p>
    <w:p w:rsidR="00F56BDC" w:rsidRPr="00F56BDC" w:rsidRDefault="00F56BDC" w:rsidP="00F56BDC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осознавать свои трудности и стремления к их преодолению, умения осваивать новые виды деятельности.</w:t>
      </w:r>
    </w:p>
    <w:p w:rsidR="00F56BDC" w:rsidRPr="00F56BDC" w:rsidRDefault="00F56BDC" w:rsidP="00F56BDC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личной ответственности за свою деятельность.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F56BDC" w:rsidRPr="00F56BDC" w:rsidRDefault="00F56BDC" w:rsidP="00F56BDC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навыков целеполагания.</w:t>
      </w:r>
    </w:p>
    <w:p w:rsidR="00F56BDC" w:rsidRPr="00F56BDC" w:rsidRDefault="00F56BDC" w:rsidP="00F56BDC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 (в сотрудничестве с учителем и одноклассниками или самостоятельно) необходимые действия.</w:t>
      </w:r>
    </w:p>
    <w:p w:rsidR="00F56BDC" w:rsidRPr="00F56BDC" w:rsidRDefault="00F56BDC" w:rsidP="00F56BDC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контролировать процесс и результаты деятельности, вносить необходимые коррективы.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F56BDC" w:rsidRPr="00F56BDC" w:rsidRDefault="00F56BDC" w:rsidP="00F56BD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организовывать и осуществлять активное сотрудничество в поиске и сборе информации.</w:t>
      </w:r>
    </w:p>
    <w:p w:rsidR="00F56BDC" w:rsidRPr="00F56BDC" w:rsidRDefault="00F56BDC" w:rsidP="00F56BD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DC">
        <w:rPr>
          <w:rFonts w:ascii="Times New Roman" w:eastAsia="Times New Roman" w:hAnsi="Times New Roman" w:cs="Times New Roman"/>
          <w:sz w:val="24"/>
          <w:szCs w:val="24"/>
        </w:rPr>
        <w:t>Формирование умения аргументировать своё предложение, убеждать и уступать, понимать позицию других.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DC" w:rsidRPr="00F56BDC" w:rsidRDefault="00F56BDC" w:rsidP="00F56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DC" w:rsidRPr="00F56BDC" w:rsidRDefault="00F56BDC" w:rsidP="00F56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DC" w:rsidRDefault="00F56BDC" w:rsidP="00F56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DC" w:rsidRPr="00F56BDC" w:rsidRDefault="00F56BDC" w:rsidP="00F56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Декады  математики в начальной школе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68"/>
        <w:gridCol w:w="1077"/>
        <w:gridCol w:w="1454"/>
        <w:gridCol w:w="2628"/>
      </w:tblGrid>
      <w:tr w:rsidR="00F56BDC" w:rsidRPr="00F56BDC" w:rsidTr="00F97106">
        <w:trPr>
          <w:trHeight w:val="20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сдачи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6BDC" w:rsidRPr="00F56BDC" w:rsidTr="00F97106">
        <w:trPr>
          <w:trHeight w:val="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Декады. Линейка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6BDC" w:rsidRPr="00F56BDC" w:rsidTr="00F97106">
        <w:trPr>
          <w:trHeight w:val="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«Геометрический зоопарк» (аппликация из геометрических фигур)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6BDC" w:rsidRPr="00F56BDC" w:rsidTr="00F97106">
        <w:trPr>
          <w:trHeight w:val="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математики в     классе. Математический </w:t>
            </w:r>
            <w:proofErr w:type="spellStart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Дуреева</w:t>
            </w:r>
            <w:proofErr w:type="spellEnd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«Оживи цифру»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Царицы Математики»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по математике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О.Н.</w:t>
            </w: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"Сталинградская битва в цифрах".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«Быстрый счетовод» (по классам)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Шашечный турнир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математических раскрасок «Сосчитай и раскрась»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DC" w:rsidRPr="00F56BDC" w:rsidTr="00F97106">
        <w:trPr>
          <w:trHeight w:val="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внеурочной деятельности. Кружок «Умники и умницы»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Воловатова</w:t>
            </w:r>
            <w:proofErr w:type="spellEnd"/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F56BDC" w:rsidRPr="00F56BDC" w:rsidTr="00F97106">
        <w:trPr>
          <w:trHeight w:val="10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Декады. Линейка. Подведение итогов. Награждения.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DC" w:rsidRPr="00F56BDC" w:rsidRDefault="00F56BDC" w:rsidP="00F56B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Декаду открыла торжественная линейка. Учителя познакомили детей с планом проведения декады. Ученики рассказали весёлые математические стихи, поделились интересными 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</w:t>
      </w:r>
      <w:proofErr w:type="gram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науке. В фойе были представлены  ребусы, загадки, весёлые задачки и головоломки.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продолжение темы «Сталинградская битва», которая была актуальна на прошедшей учебной неделе,  4 класс представил мини-проект «Сталинградская битва в цифрах ». 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физкультуры проводились шашечные турниры среди 2-4 классов в группах. В каждом классе определился победитель. 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Декады учителя в своих классах на всех уроках проводили минутки устного счёта "Быстрый счетовод". Пополнялись выставки рисунков «Оживи цифру» (1,2кл.), "Портрет Царицы математики" (3,4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.) Кроме того, дети выполняли аппликации из геометрических фигур и оформили выставку  "Геометрический зоопарк". По итогам творческих конкурсов   были выбраны лучшие работы, авторы которых были отмечены в конце Декады.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 в рамках декады был организован конкурс навыков 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proofErr w:type="gram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 «Сосчитай и раскрась», который проводился классными руководителями в своих классах. Здесь также были выбраны и награждены лидеры.      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плану педагоги проводили открытые уроки и мероприятия по математике.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состоялся урок-путешествие (технология "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по  теме "Сложение и вычитание чисел от 1 до 100 " (учитель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Дуреева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О.А). Задания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составлены на основе базовых заданий 2 класса по математике. Ребята поделились на 2 команды и путешествовали по улицам 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школы) по маршруту, где на каждой станции консультант сообщал детям задания. Команда-победитель получила отметки "5" в конце игры.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Учителя 3 и 4 классов (Елисеева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Н.С.,Симонова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О.Н.) представили вниманию коллег внеклассное мероприятие "Клуб весёлых математиков" по мотивам известной игры КВН. Две команды "Умножение" и "Деление" начали игру с приветствия. Звучали стихи и песни о математике. Затем учащихся ждали конкурсы "Разминка", "Математические ребусы", "Реши задачи", "Допиши слова", "Конкурс капитанов". Итогом мероприятия стало награждение победителей. 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было показано занятие курса "Юным умникам и умницам" на тему: "Тренировка зрительной памяти. Развитие мышления"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Воловатова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Ю.П.) Особенность данных занятий в том, что детям предлагаются задания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неучебного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форме игры на развитие познавательных способностей: </w:t>
      </w:r>
      <w:proofErr w:type="gram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"Мозговая гимнастика", "Тренировка памяти (внимания, мышления, воображения)", "Логически-поисковые задания", "Графический диктант".</w:t>
      </w:r>
      <w:proofErr w:type="gramEnd"/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Итогом Декады математики стала линейка-закрытие. На торжественной линейке  были награждены победители и призёры конкурсов, а также отмечены самые активные ребята.</w:t>
      </w: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DC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F5" w:rsidRPr="00F56BDC" w:rsidRDefault="00F56BDC" w:rsidP="00F56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ШМО учителей начальных классов: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Ю.П.Воловатова</w:t>
      </w:r>
      <w:proofErr w:type="spellEnd"/>
    </w:p>
    <w:sectPr w:rsidR="00F664F5" w:rsidRPr="00F56BDC" w:rsidSect="00C652C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8B" w:rsidRDefault="00892B8B">
      <w:pPr>
        <w:spacing w:after="0" w:line="240" w:lineRule="auto"/>
      </w:pPr>
      <w:r>
        <w:separator/>
      </w:r>
    </w:p>
  </w:endnote>
  <w:endnote w:type="continuationSeparator" w:id="0">
    <w:p w:rsidR="00892B8B" w:rsidRDefault="0089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13523"/>
      <w:docPartObj>
        <w:docPartGallery w:val="Page Numbers (Bottom of Page)"/>
        <w:docPartUnique/>
      </w:docPartObj>
    </w:sdtPr>
    <w:sdtEndPr/>
    <w:sdtContent>
      <w:p w:rsidR="00CF3E2B" w:rsidRDefault="00F56BD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3E2B" w:rsidRDefault="00892B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8B" w:rsidRDefault="00892B8B">
      <w:pPr>
        <w:spacing w:after="0" w:line="240" w:lineRule="auto"/>
      </w:pPr>
      <w:r>
        <w:separator/>
      </w:r>
    </w:p>
  </w:footnote>
  <w:footnote w:type="continuationSeparator" w:id="0">
    <w:p w:rsidR="00892B8B" w:rsidRDefault="0089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71E"/>
    <w:multiLevelType w:val="hybridMultilevel"/>
    <w:tmpl w:val="5A0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1AAB"/>
    <w:multiLevelType w:val="hybridMultilevel"/>
    <w:tmpl w:val="999A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B60"/>
    <w:multiLevelType w:val="hybridMultilevel"/>
    <w:tmpl w:val="B2840B22"/>
    <w:lvl w:ilvl="0" w:tplc="E9F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47868"/>
    <w:multiLevelType w:val="hybridMultilevel"/>
    <w:tmpl w:val="50A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4F10"/>
    <w:multiLevelType w:val="hybridMultilevel"/>
    <w:tmpl w:val="4D5E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3"/>
    <w:rsid w:val="000B2FC3"/>
    <w:rsid w:val="00393971"/>
    <w:rsid w:val="0067249C"/>
    <w:rsid w:val="00892B8B"/>
    <w:rsid w:val="00C5713F"/>
    <w:rsid w:val="00F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B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BD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B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BD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2018-02-16T08:17:00Z</dcterms:created>
  <dcterms:modified xsi:type="dcterms:W3CDTF">2018-02-23T16:38:00Z</dcterms:modified>
</cp:coreProperties>
</file>