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B1" w:rsidRDefault="001B38B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38B1" w:rsidRDefault="001B38B1">
      <w:pPr>
        <w:pStyle w:val="ConsPlusNormal"/>
        <w:jc w:val="both"/>
        <w:outlineLvl w:val="0"/>
      </w:pPr>
    </w:p>
    <w:p w:rsidR="001B38B1" w:rsidRDefault="001B38B1">
      <w:pPr>
        <w:pStyle w:val="ConsPlusTitle"/>
        <w:jc w:val="center"/>
        <w:outlineLvl w:val="0"/>
      </w:pPr>
      <w:r>
        <w:t>АДМИНИСТРАЦИЯ ФРОЛОВСКОГО МУНИЦИПАЛЬНОГО РАЙОНА</w:t>
      </w:r>
    </w:p>
    <w:p w:rsidR="001B38B1" w:rsidRDefault="001B38B1">
      <w:pPr>
        <w:pStyle w:val="ConsPlusTitle"/>
        <w:jc w:val="center"/>
      </w:pPr>
      <w:r>
        <w:t>ВОЛГОГРАДСКОЙ ОБЛАСТИ</w:t>
      </w:r>
    </w:p>
    <w:p w:rsidR="001B38B1" w:rsidRDefault="001B38B1">
      <w:pPr>
        <w:pStyle w:val="ConsPlusTitle"/>
        <w:jc w:val="both"/>
      </w:pPr>
    </w:p>
    <w:p w:rsidR="001B38B1" w:rsidRDefault="001B38B1">
      <w:pPr>
        <w:pStyle w:val="ConsPlusTitle"/>
        <w:jc w:val="center"/>
      </w:pPr>
      <w:r>
        <w:t>ПОСТАНОВЛЕНИЕ</w:t>
      </w:r>
    </w:p>
    <w:p w:rsidR="001B38B1" w:rsidRDefault="001B38B1">
      <w:pPr>
        <w:pStyle w:val="ConsPlusTitle"/>
        <w:jc w:val="center"/>
      </w:pPr>
      <w:r>
        <w:t>от 19 октября 2022 г. N 942</w:t>
      </w:r>
    </w:p>
    <w:p w:rsidR="001B38B1" w:rsidRDefault="001B38B1">
      <w:pPr>
        <w:pStyle w:val="ConsPlusTitle"/>
        <w:jc w:val="both"/>
      </w:pPr>
    </w:p>
    <w:p w:rsidR="001B38B1" w:rsidRDefault="001B38B1">
      <w:pPr>
        <w:pStyle w:val="ConsPlusTitle"/>
        <w:jc w:val="center"/>
      </w:pPr>
      <w:r>
        <w:t>ОБ УТВЕРЖДЕНИИ ПОРЯДКА УСТАНОВЛЕНИЯ, ВЗИМАНИЯ И РАСХОДОВАНИЯ</w:t>
      </w:r>
    </w:p>
    <w:p w:rsidR="001B38B1" w:rsidRDefault="001B38B1">
      <w:pPr>
        <w:pStyle w:val="ConsPlusTitle"/>
        <w:jc w:val="center"/>
      </w:pPr>
      <w:r>
        <w:t>ПЛАТЫ РОДИТЕЛЕЙ (ЗАКОННЫХ ПРЕДСТАВИТЕЛЕЙ) ЗА ПРИСМОТР И УХОД</w:t>
      </w:r>
    </w:p>
    <w:p w:rsidR="001B38B1" w:rsidRDefault="001B38B1">
      <w:pPr>
        <w:pStyle w:val="ConsPlusTitle"/>
        <w:jc w:val="center"/>
      </w:pPr>
      <w:r>
        <w:t>ЗА ДЕТЬМИ, ОСВАИВАЮЩИМИ ОБРАЗОВАТЕЛЬНЫЕ ПРОГРАММЫ</w:t>
      </w:r>
    </w:p>
    <w:p w:rsidR="001B38B1" w:rsidRDefault="001B38B1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1B38B1" w:rsidRDefault="001B38B1">
      <w:pPr>
        <w:pStyle w:val="ConsPlusTitle"/>
        <w:jc w:val="center"/>
      </w:pPr>
      <w:r>
        <w:t xml:space="preserve">ФРОЛОВСКОГО МУНИЦИПАЛЬНОГО РАЙОНА, </w:t>
      </w:r>
      <w:proofErr w:type="gramStart"/>
      <w:r>
        <w:t>ОСУЩЕСТВЛЯЮЩИХ</w:t>
      </w:r>
      <w:proofErr w:type="gramEnd"/>
    </w:p>
    <w:p w:rsidR="001B38B1" w:rsidRDefault="001B38B1">
      <w:pPr>
        <w:pStyle w:val="ConsPlusTitle"/>
        <w:jc w:val="center"/>
      </w:pPr>
      <w:r>
        <w:t>ОБРАЗОВАТЕЛЬНУЮ ДЕЯТЕЛЬНОСТЬ</w:t>
      </w:r>
    </w:p>
    <w:p w:rsidR="001B38B1" w:rsidRDefault="001B3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B38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8B1" w:rsidRDefault="001B3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8B1" w:rsidRDefault="001B3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38B1" w:rsidRDefault="001B3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38B1" w:rsidRDefault="001B3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Фроловского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1B38B1" w:rsidRDefault="001B3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Волгоградской обл. от 02.11.2022 </w:t>
            </w:r>
            <w:hyperlink r:id="rId5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16.03.2023 </w:t>
            </w:r>
            <w:hyperlink r:id="rId6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8B1" w:rsidRDefault="001B38B1">
            <w:pPr>
              <w:pStyle w:val="ConsPlusNormal"/>
            </w:pPr>
          </w:p>
        </w:tc>
      </w:tr>
    </w:tbl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12.10.2022 N 622 "О дополнительных мерах социальной поддержки семей граждан, призванных на территории Волгоградской области на военную службу по частичной</w:t>
      </w:r>
      <w:proofErr w:type="gramEnd"/>
      <w:r>
        <w:t xml:space="preserve">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Фроловского</w:t>
      </w:r>
      <w:proofErr w:type="spellEnd"/>
      <w:r>
        <w:t xml:space="preserve"> муниципального района администрация </w:t>
      </w:r>
      <w:proofErr w:type="spellStart"/>
      <w:r>
        <w:t>Фроловского</w:t>
      </w:r>
      <w:proofErr w:type="spellEnd"/>
      <w:r>
        <w:t xml:space="preserve"> муниципального района постановляет: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</w:t>
      </w:r>
      <w:proofErr w:type="spellStart"/>
      <w:r>
        <w:t>Фроловского</w:t>
      </w:r>
      <w:proofErr w:type="spellEnd"/>
      <w:r>
        <w:t xml:space="preserve"> муниципального района, осуществляющих образовательную деятельность, согласно приложению.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2.1.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 от 30.10.2013 N 933 "О порядке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</w:t>
      </w:r>
      <w:proofErr w:type="spellStart"/>
      <w:r>
        <w:t>Фроловского</w:t>
      </w:r>
      <w:proofErr w:type="spellEnd"/>
      <w:r>
        <w:t xml:space="preserve"> муниципального района, осуществляющих образовательную деятельность";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2.2.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 от 03.08.2015 N 370 "О внесении изменений в постановление Главы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от 30.10.2013 N 933";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2.3.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 от 08.10.2015 N 507 "О внесении изменений в постановление Главы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от 30.10.2013 N 933".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 свое действие на отношения, возникшие с 21.09.2022, и подлежит официальному опубликованию.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</w:t>
      </w:r>
      <w:proofErr w:type="spellStart"/>
      <w:r>
        <w:t>Фроловского</w:t>
      </w:r>
      <w:proofErr w:type="spellEnd"/>
      <w:r>
        <w:t xml:space="preserve"> муниципального района Ю.В. Кравцова.</w:t>
      </w: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right"/>
      </w:pPr>
      <w:r>
        <w:t xml:space="preserve">Глава </w:t>
      </w:r>
      <w:proofErr w:type="spellStart"/>
      <w:r>
        <w:t>Фроловского</w:t>
      </w:r>
      <w:proofErr w:type="spellEnd"/>
    </w:p>
    <w:p w:rsidR="001B38B1" w:rsidRDefault="001B38B1">
      <w:pPr>
        <w:pStyle w:val="ConsPlusNormal"/>
        <w:jc w:val="right"/>
      </w:pPr>
      <w:r>
        <w:t>муниципального района</w:t>
      </w:r>
    </w:p>
    <w:p w:rsidR="001B38B1" w:rsidRDefault="001B38B1">
      <w:pPr>
        <w:pStyle w:val="ConsPlusNormal"/>
        <w:jc w:val="right"/>
      </w:pPr>
      <w:r>
        <w:t>В.С.ШКАРУПЕЛОВ</w:t>
      </w: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right"/>
        <w:outlineLvl w:val="0"/>
      </w:pPr>
      <w:r>
        <w:t>Приложение</w:t>
      </w:r>
    </w:p>
    <w:p w:rsidR="001B38B1" w:rsidRDefault="001B38B1">
      <w:pPr>
        <w:pStyle w:val="ConsPlusNormal"/>
        <w:jc w:val="right"/>
      </w:pPr>
      <w:r>
        <w:t>к постановлению</w:t>
      </w:r>
    </w:p>
    <w:p w:rsidR="001B38B1" w:rsidRDefault="001B38B1">
      <w:pPr>
        <w:pStyle w:val="ConsPlusNormal"/>
        <w:jc w:val="right"/>
      </w:pPr>
      <w:r>
        <w:t xml:space="preserve">администрации </w:t>
      </w:r>
      <w:proofErr w:type="spellStart"/>
      <w:r>
        <w:t>Фроловского</w:t>
      </w:r>
      <w:proofErr w:type="spellEnd"/>
    </w:p>
    <w:p w:rsidR="001B38B1" w:rsidRDefault="001B38B1">
      <w:pPr>
        <w:pStyle w:val="ConsPlusNormal"/>
        <w:jc w:val="right"/>
      </w:pPr>
      <w:r>
        <w:t>муниципального района</w:t>
      </w:r>
    </w:p>
    <w:p w:rsidR="001B38B1" w:rsidRDefault="001B38B1">
      <w:pPr>
        <w:pStyle w:val="ConsPlusNormal"/>
        <w:jc w:val="right"/>
      </w:pPr>
      <w:r>
        <w:t>от 19.10.2022 N 942</w:t>
      </w: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Title"/>
        <w:jc w:val="center"/>
      </w:pPr>
      <w:bookmarkStart w:id="0" w:name="P40"/>
      <w:bookmarkEnd w:id="0"/>
      <w:r>
        <w:t>ПОРЯДОК</w:t>
      </w:r>
    </w:p>
    <w:p w:rsidR="001B38B1" w:rsidRDefault="001B38B1">
      <w:pPr>
        <w:pStyle w:val="ConsPlusTitle"/>
        <w:jc w:val="center"/>
      </w:pPr>
      <w:r>
        <w:t>УСТАНОВЛЕНИЯ, ВЗИМАНИЯ И РАСХОДОВАНИЯ ПЛАТЫ РОДИТЕЛЕЙ</w:t>
      </w:r>
    </w:p>
    <w:p w:rsidR="001B38B1" w:rsidRDefault="001B38B1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1B38B1" w:rsidRDefault="001B38B1">
      <w:pPr>
        <w:pStyle w:val="ConsPlusTitle"/>
        <w:jc w:val="center"/>
      </w:pPr>
      <w:proofErr w:type="gramStart"/>
      <w:r>
        <w:t>ОСВАИВАЮЩИМИ</w:t>
      </w:r>
      <w:proofErr w:type="gramEnd"/>
      <w:r>
        <w:t xml:space="preserve"> ОБРАЗОВАТЕЛЬНЫЕ ПРОГРАММЫ ДОШКОЛЬНОГО</w:t>
      </w:r>
    </w:p>
    <w:p w:rsidR="001B38B1" w:rsidRDefault="001B38B1">
      <w:pPr>
        <w:pStyle w:val="ConsPlusTitle"/>
        <w:jc w:val="center"/>
      </w:pPr>
      <w:r>
        <w:t>ОБРАЗОВАНИЯ В МУНИЦИПАЛЬНЫХ ОРГАНИЗАЦИЯХ ФРОЛОВСКОГО</w:t>
      </w:r>
    </w:p>
    <w:p w:rsidR="001B38B1" w:rsidRDefault="001B38B1">
      <w:pPr>
        <w:pStyle w:val="ConsPlusTitle"/>
        <w:jc w:val="center"/>
      </w:pPr>
      <w:r>
        <w:t xml:space="preserve">МУНИЦИПАЛЬНОГО РАЙОНА, </w:t>
      </w:r>
      <w:proofErr w:type="gramStart"/>
      <w:r>
        <w:t>ОСУЩЕСТВЛЯЮЩИХ</w:t>
      </w:r>
      <w:proofErr w:type="gramEnd"/>
      <w:r>
        <w:t xml:space="preserve"> ОБРАЗОВАТЕЛЬНУЮ</w:t>
      </w:r>
    </w:p>
    <w:p w:rsidR="001B38B1" w:rsidRDefault="001B38B1">
      <w:pPr>
        <w:pStyle w:val="ConsPlusTitle"/>
        <w:jc w:val="center"/>
      </w:pPr>
      <w:r>
        <w:t>ДЕЯТЕЛЬНОСТЬ</w:t>
      </w:r>
    </w:p>
    <w:p w:rsidR="001B38B1" w:rsidRDefault="001B3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B38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8B1" w:rsidRDefault="001B3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8B1" w:rsidRDefault="001B3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38B1" w:rsidRDefault="001B3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38B1" w:rsidRDefault="001B3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Фроловского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1B38B1" w:rsidRDefault="001B3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Волгоградской обл. от 02.11.2022 </w:t>
            </w:r>
            <w:hyperlink r:id="rId14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16.03.2023 </w:t>
            </w:r>
            <w:hyperlink r:id="rId1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8B1" w:rsidRDefault="001B38B1">
            <w:pPr>
              <w:pStyle w:val="ConsPlusNormal"/>
            </w:pPr>
          </w:p>
        </w:tc>
      </w:tr>
    </w:tbl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</w:t>
      </w:r>
      <w:proofErr w:type="spellStart"/>
      <w:r>
        <w:t>Фроловского</w:t>
      </w:r>
      <w:proofErr w:type="spellEnd"/>
      <w:r>
        <w:t xml:space="preserve"> муниципального района, осуществляющих образовательную деятельность (далее - Порядок), регулирует определение размера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</w:t>
      </w:r>
      <w:proofErr w:type="spellStart"/>
      <w:r>
        <w:t>Фроловского</w:t>
      </w:r>
      <w:proofErr w:type="spellEnd"/>
      <w:r>
        <w:t xml:space="preserve"> муниципального района, осуществляющих образовательную деятельность (далее - МОУ</w:t>
      </w:r>
      <w:proofErr w:type="gramEnd"/>
      <w:r>
        <w:t xml:space="preserve"> </w:t>
      </w:r>
      <w:proofErr w:type="spellStart"/>
      <w:r>
        <w:t>Фроловского</w:t>
      </w:r>
      <w:proofErr w:type="spellEnd"/>
      <w:r>
        <w:t xml:space="preserve"> муниципального района), порядок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МОУ </w:t>
      </w:r>
      <w:proofErr w:type="spellStart"/>
      <w:r>
        <w:t>Фроловского</w:t>
      </w:r>
      <w:proofErr w:type="spellEnd"/>
      <w:r>
        <w:t xml:space="preserve"> муниципального района (далее - плата родителей (законных представителей).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2. Размер платы родителей (законных представителей) устанавливается постановлением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 соответствии с настоящим Порядком.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3. Плата родителей (законных представителей) устанавливается дифференцированно по группам детей в зависимости от их возраста и длительности пребывания в МОУ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4. Периодом, на который устанавливается плата родителей (законных представителей), является квартал.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5. Для определения платы родителей (законных представителей) устанавливается следующая дифференциация групп детей в зависимости от их возраста и длительности пребывания в МОУ </w:t>
      </w:r>
      <w:proofErr w:type="spellStart"/>
      <w:r>
        <w:t>Фроловского</w:t>
      </w:r>
      <w:proofErr w:type="spellEnd"/>
      <w:r>
        <w:t xml:space="preserve"> муниципального района (далее - дифференцированная группа):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lastRenderedPageBreak/>
        <w:t>1) с пребыванием детей в возрасте до 3 лет - в режиме сокращенного дня (8 - 10-часового пребывания);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2) с пребыванием детей в возрасте от 3 до 7 лет - в режиме сокращенного дня (8 - 10-часового пребывания);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3) с кратковременным пребыванием детей независимо от возраста - в течение не более 4 часов в день без питания.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Для родителей (законных представителей) размер платы за присмотр и уход за ребенком в дифференцированных группах (за исключением групп с кратковременным пребыванием детей) определяется как сумма средней стоимости набора продуктов питания в день на 1 ребенка в зависимости от установленного количества приемов пищи и затрат на хозяйственно-бытовое обслуживание в день на 1 ребенка соответствующей группы.</w:t>
      </w:r>
      <w:proofErr w:type="gramEnd"/>
    </w:p>
    <w:p w:rsidR="001B38B1" w:rsidRDefault="001B38B1">
      <w:pPr>
        <w:pStyle w:val="ConsPlusNormal"/>
        <w:spacing w:before="220"/>
        <w:ind w:firstLine="540"/>
        <w:jc w:val="both"/>
      </w:pPr>
      <w:r>
        <w:t>7. В группах с кратковременным пребыванием детей независимо от возраста (без питания) плата для родителей (законных представителей) определяется как сумма затрат на хозяйственно-бытовое обслуживание в день на 1 ребенка.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Средняя стоимость набора продуктов питания в день на 1 ребенка каждой дифференцированной группы определяется в зависимости от количества приемов пищи в соответствии с нормами питания, утвержденными постановлением </w:t>
      </w:r>
      <w:hyperlink r:id="rId1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</w:t>
      </w:r>
      <w:proofErr w:type="gramEnd"/>
      <w:r>
        <w:t xml:space="preserve"> 2.4.3648-20. </w:t>
      </w:r>
      <w:proofErr w:type="gramStart"/>
      <w:r>
        <w:t>Санитарные правила...")", по ценам на продукты питания, определяемым мониторингом цен в предыдущем периоде.</w:t>
      </w:r>
      <w:proofErr w:type="gramEnd"/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Затраты на хозяйственно-бытовое обслуживание в день на 1 ребенка соответствующей группы определяются в соответствии с </w:t>
      </w:r>
      <w:hyperlink w:anchor="P130">
        <w:r>
          <w:rPr>
            <w:color w:val="0000FF"/>
          </w:rPr>
          <w:t>нормами</w:t>
        </w:r>
      </w:hyperlink>
      <w:r>
        <w:t xml:space="preserve"> расхода материалов хозяйственно-бытового назначения для обеспечения присмотра и ухода за детьми, осваивающими образовательные программы дошкольного образования в муниципальных организациях </w:t>
      </w:r>
      <w:proofErr w:type="spellStart"/>
      <w:r>
        <w:t>Фроловского</w:t>
      </w:r>
      <w:proofErr w:type="spellEnd"/>
      <w:r>
        <w:t xml:space="preserve"> муниципального района, осуществляющих образовательную деятельность (на 1 ребенка) (далее - нормы расхода материалов), согласно приложению к Порядку по фактическим среднегодовым ценам на соответствующие материалы хозяйственно-бытового</w:t>
      </w:r>
      <w:proofErr w:type="gramEnd"/>
      <w:r>
        <w:t xml:space="preserve"> назначения в предыдущем периоде, проиндексированным на установленный Министерством экономического развития Российской Федерации индекс роста цен на непродовольственные товары в периоде, на который устанавливается плата родителей (законных представителей).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10. Размер платы родителей (законных представителей) устанавливается на 1 ребенка в рублях с округлением до одной десятой за 1 день пребывания.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11. Размер платы родителей (законных представителей) осуществляется на основании нормативных документов комитета образования Волгоградской области и нормативных документов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по </w:t>
      </w:r>
      <w:proofErr w:type="spellStart"/>
      <w:r>
        <w:t>софинансированию</w:t>
      </w:r>
      <w:proofErr w:type="spellEnd"/>
      <w:r>
        <w:t xml:space="preserve"> сре</w:t>
      </w:r>
      <w:proofErr w:type="gramStart"/>
      <w:r>
        <w:t>дств к р</w:t>
      </w:r>
      <w:proofErr w:type="gramEnd"/>
      <w:r>
        <w:t xml:space="preserve">одительской плате за присмотр и уход за детьми, осваивающими образовательные программы дошкольного образования в МОУ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12. Ежемесячно МОУ </w:t>
      </w:r>
      <w:proofErr w:type="spellStart"/>
      <w:r>
        <w:t>Фроловского</w:t>
      </w:r>
      <w:proofErr w:type="spellEnd"/>
      <w:r>
        <w:t xml:space="preserve"> муниципального района производят начисление платы родителей (законных представителей) исходя из количества дней работы МОУ </w:t>
      </w:r>
      <w:proofErr w:type="spellStart"/>
      <w:r>
        <w:t>Фроловского</w:t>
      </w:r>
      <w:proofErr w:type="spellEnd"/>
      <w:r>
        <w:t xml:space="preserve"> муниципального района с учетом установленного размера платы родителей (законных представителей).</w:t>
      </w:r>
    </w:p>
    <w:p w:rsidR="001B38B1" w:rsidRDefault="001B38B1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13. Плата родителей (законных представителей) взимается в полном размере, за исключением следующих случаев отсутствия ребенка в МОУ </w:t>
      </w:r>
      <w:proofErr w:type="spellStart"/>
      <w:r>
        <w:t>Фроловского</w:t>
      </w:r>
      <w:proofErr w:type="spellEnd"/>
      <w:r>
        <w:t xml:space="preserve"> муниципального района: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lastRenderedPageBreak/>
        <w:t xml:space="preserve">13.1. по болезни ребенка или </w:t>
      </w:r>
      <w:proofErr w:type="gramStart"/>
      <w:r>
        <w:t>пребывании</w:t>
      </w:r>
      <w:proofErr w:type="gramEnd"/>
      <w:r>
        <w:t xml:space="preserve"> его на санаторно-курортном лечении (согласно представленной медицинской справке).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13.2. по причине карантина в МОУ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1B38B1" w:rsidRDefault="001B38B1">
      <w:pPr>
        <w:pStyle w:val="ConsPlusNormal"/>
        <w:spacing w:before="220"/>
        <w:ind w:firstLine="540"/>
        <w:jc w:val="both"/>
      </w:pPr>
      <w:proofErr w:type="gramStart"/>
      <w:r>
        <w:t>13.3. в течение летнего оздоровительного периода с 01 июня по 31 августа (согласно заявлению родителей (законных представителей).</w:t>
      </w:r>
      <w:proofErr w:type="gramEnd"/>
    </w:p>
    <w:p w:rsidR="001B38B1" w:rsidRDefault="001B38B1">
      <w:pPr>
        <w:pStyle w:val="ConsPlusNormal"/>
        <w:spacing w:before="220"/>
        <w:ind w:firstLine="540"/>
        <w:jc w:val="both"/>
      </w:pPr>
      <w:proofErr w:type="gramStart"/>
      <w:r>
        <w:t>13.4. в период отпуска родителей (законных представителей), но не более двух месяцев в календарном году (согласно заявлению родителей (законных представителей), справке с места работы об отпуске родителей (законных представителей).</w:t>
      </w:r>
      <w:proofErr w:type="gramEnd"/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13.5. в период закрытия МОУ </w:t>
      </w:r>
      <w:proofErr w:type="spellStart"/>
      <w:r>
        <w:t>Фроловского</w:t>
      </w:r>
      <w:proofErr w:type="spellEnd"/>
      <w:r>
        <w:t xml:space="preserve"> муниципального района на ремонтные или аварийные работы (согласно приказу отдела образования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района).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14. При непосещении ребенком МОУ </w:t>
      </w:r>
      <w:proofErr w:type="spellStart"/>
      <w:r>
        <w:t>Фроловского</w:t>
      </w:r>
      <w:proofErr w:type="spellEnd"/>
      <w:r>
        <w:t xml:space="preserve"> муниципального района по причинам, не предусмотренным </w:t>
      </w:r>
      <w:hyperlink w:anchor="P66">
        <w:r>
          <w:rPr>
            <w:color w:val="0000FF"/>
          </w:rPr>
          <w:t>пунктом 13</w:t>
        </w:r>
      </w:hyperlink>
      <w:r>
        <w:t xml:space="preserve"> настоящего Порядке, плата родителей (законных представителей) вносится в полном объеме.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15. В случае непосещения ребенком МОУ </w:t>
      </w:r>
      <w:proofErr w:type="spellStart"/>
      <w:r>
        <w:t>Фроловского</w:t>
      </w:r>
      <w:proofErr w:type="spellEnd"/>
      <w:r>
        <w:t xml:space="preserve"> муниципального района в случаях, предусмотренных </w:t>
      </w:r>
      <w:hyperlink w:anchor="P66">
        <w:r>
          <w:rPr>
            <w:color w:val="0000FF"/>
          </w:rPr>
          <w:t>пунктом 13</w:t>
        </w:r>
      </w:hyperlink>
      <w:r>
        <w:t xml:space="preserve"> настоящего Порядка, в следующем месяце производится перерасчет платы родителей (законных представителей), поступившая плата родителей (законных представителей) засчитывается в последующие платежи.</w:t>
      </w:r>
    </w:p>
    <w:p w:rsidR="001B38B1" w:rsidRPr="00D63F29" w:rsidRDefault="001B3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t xml:space="preserve">16. </w:t>
      </w:r>
      <w:r w:rsidRPr="00D63F29">
        <w:rPr>
          <w:rFonts w:ascii="Times New Roman" w:hAnsi="Times New Roman" w:cs="Times New Roman"/>
        </w:rPr>
        <w:t>Плата родителей (законных представителей) определяется в размере 50% от сумм:</w:t>
      </w:r>
    </w:p>
    <w:p w:rsidR="001B38B1" w:rsidRPr="00D63F29" w:rsidRDefault="001B3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3F29">
        <w:rPr>
          <w:rFonts w:ascii="Times New Roman" w:hAnsi="Times New Roman" w:cs="Times New Roman"/>
        </w:rPr>
        <w:t>16.1. семьям, имеющим трех и более несовершеннолетних детей;</w:t>
      </w:r>
    </w:p>
    <w:p w:rsidR="001B38B1" w:rsidRPr="00D63F29" w:rsidRDefault="001B3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3F29">
        <w:rPr>
          <w:rFonts w:ascii="Times New Roman" w:hAnsi="Times New Roman" w:cs="Times New Roman"/>
        </w:rPr>
        <w:t>16.2. семьям, в которых один из родителей является инвалидом I, II группы.</w:t>
      </w:r>
    </w:p>
    <w:p w:rsidR="001B38B1" w:rsidRDefault="001B38B1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17. Плата родителей (законных представителей) не взимается за присмотр и уход </w:t>
      </w:r>
      <w:proofErr w:type="gramStart"/>
      <w:r>
        <w:t>за</w:t>
      </w:r>
      <w:proofErr w:type="gramEnd"/>
      <w:r>
        <w:t>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17.1. Детьми-инвалидами.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17.2. Детьми с ограниченными возможностями здоровья.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17.3. Детьми-сиротами и детьми, оставшимися без попечения родителей.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17.4. Детьми с туберкулезной интоксикацией.</w:t>
      </w:r>
    </w:p>
    <w:p w:rsidR="001B38B1" w:rsidRPr="00D63F29" w:rsidRDefault="001B3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t xml:space="preserve">17.5. </w:t>
      </w:r>
      <w:proofErr w:type="gramStart"/>
      <w:r w:rsidRPr="00D63F29">
        <w:rPr>
          <w:rFonts w:ascii="Times New Roman" w:hAnsi="Times New Roman" w:cs="Times New Roman"/>
        </w:rPr>
        <w:t xml:space="preserve">Детьми граждан, призванных на военную службу по частичной мобилизации в Вооруженные Силы Российской Федерации в соответствии с </w:t>
      </w:r>
      <w:hyperlink r:id="rId17">
        <w:r w:rsidRPr="00D63F29">
          <w:rPr>
            <w:rFonts w:ascii="Times New Roman" w:hAnsi="Times New Roman" w:cs="Times New Roman"/>
            <w:color w:val="0000FF"/>
          </w:rPr>
          <w:t>Указом</w:t>
        </w:r>
      </w:hyperlink>
      <w:r w:rsidRPr="00D63F29">
        <w:rPr>
          <w:rFonts w:ascii="Times New Roman" w:hAnsi="Times New Roman" w:cs="Times New Roman"/>
        </w:rPr>
        <w:t xml:space="preserve"> Президента Российской Федерации от 21 сентября 2022 N 647 "Об объявлении частичной мобилизации в Российской Федерации", семьям граждан, проходящих военную службу в Вооруженных Силах Российской Федерации по контракту или находящихся на военной службе в войсках национальной гвардии Российской Федерации, в воинских формированиях</w:t>
      </w:r>
      <w:proofErr w:type="gramEnd"/>
      <w:r w:rsidRPr="00D63F29">
        <w:rPr>
          <w:rFonts w:ascii="Times New Roman" w:hAnsi="Times New Roman" w:cs="Times New Roman"/>
        </w:rPr>
        <w:t xml:space="preserve"> </w:t>
      </w:r>
      <w:proofErr w:type="gramStart"/>
      <w:r w:rsidRPr="00D63F29">
        <w:rPr>
          <w:rFonts w:ascii="Times New Roman" w:hAnsi="Times New Roman" w:cs="Times New Roman"/>
        </w:rPr>
        <w:t xml:space="preserve">и органах, указанных в </w:t>
      </w:r>
      <w:hyperlink r:id="rId18">
        <w:r w:rsidRPr="00D63F29">
          <w:rPr>
            <w:rFonts w:ascii="Times New Roman" w:hAnsi="Times New Roman" w:cs="Times New Roman"/>
            <w:color w:val="0000FF"/>
          </w:rPr>
          <w:t>пункте 6 статьи 1</w:t>
        </w:r>
      </w:hyperlink>
      <w:r w:rsidRPr="00D63F29">
        <w:rPr>
          <w:rFonts w:ascii="Times New Roman" w:hAnsi="Times New Roman" w:cs="Times New Roman"/>
        </w:rPr>
        <w:t xml:space="preserve"> Федерального закона от 31 мая 1996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</w:t>
      </w:r>
      <w:proofErr w:type="gramEnd"/>
      <w:r w:rsidRPr="00D63F29">
        <w:rPr>
          <w:rFonts w:ascii="Times New Roman" w:hAnsi="Times New Roman" w:cs="Times New Roman"/>
        </w:rPr>
        <w:t xml:space="preserve"> </w:t>
      </w:r>
      <w:proofErr w:type="gramStart"/>
      <w:r w:rsidRPr="00D63F29">
        <w:rPr>
          <w:rFonts w:ascii="Times New Roman" w:hAnsi="Times New Roman" w:cs="Times New Roman"/>
        </w:rPr>
        <w:t>на территориях Донецкой Народной Республики, Луганской Народной Республики, Запорожской области, Херсонской области и Украины, а также семьям граждан из числа указанных в настоящем абзаце, которые погибли (умерли)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вследствие увечья (ранения, травмы, контузии) или заболевания, полученных ими при</w:t>
      </w:r>
      <w:proofErr w:type="gramEnd"/>
      <w:r w:rsidRPr="00D63F29">
        <w:rPr>
          <w:rFonts w:ascii="Times New Roman" w:hAnsi="Times New Roman" w:cs="Times New Roman"/>
        </w:rPr>
        <w:t xml:space="preserve"> </w:t>
      </w:r>
      <w:proofErr w:type="gramStart"/>
      <w:r w:rsidRPr="00D63F29">
        <w:rPr>
          <w:rFonts w:ascii="Times New Roman" w:hAnsi="Times New Roman" w:cs="Times New Roman"/>
        </w:rPr>
        <w:t>участии</w:t>
      </w:r>
      <w:proofErr w:type="gramEnd"/>
      <w:r w:rsidRPr="00D63F29">
        <w:rPr>
          <w:rFonts w:ascii="Times New Roman" w:hAnsi="Times New Roman" w:cs="Times New Roman"/>
        </w:rPr>
        <w:t xml:space="preserve"> в специальной военной операции.</w:t>
      </w:r>
    </w:p>
    <w:p w:rsidR="001B38B1" w:rsidRPr="00D63F29" w:rsidRDefault="001B3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3F29">
        <w:rPr>
          <w:rFonts w:ascii="Times New Roman" w:hAnsi="Times New Roman" w:cs="Times New Roman"/>
        </w:rPr>
        <w:lastRenderedPageBreak/>
        <w:t>17.6. Детьми, прибывшими в Волгоградскую область с территорий Донецкой Народной Республики, Луганской Народной Республики, Запорожской области, Херсонской области и Украины.</w:t>
      </w:r>
    </w:p>
    <w:p w:rsidR="001B38B1" w:rsidRDefault="001B38B1">
      <w:pPr>
        <w:pStyle w:val="ConsPlusNormal"/>
        <w:jc w:val="both"/>
      </w:pPr>
      <w:r>
        <w:t xml:space="preserve">(п. 17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обл. от 16.03.2023 N 233)</w:t>
      </w:r>
    </w:p>
    <w:p w:rsidR="001B38B1" w:rsidRDefault="001B38B1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18. Для определения размера платы родителей (законных представителей) за присмотр и уход за ребенком в МОУ </w:t>
      </w:r>
      <w:proofErr w:type="spellStart"/>
      <w:r>
        <w:t>Фроловского</w:t>
      </w:r>
      <w:proofErr w:type="spellEnd"/>
      <w:r>
        <w:t xml:space="preserve"> муниципального района родители (законные представители) представляют в муниципальные образовательные организации </w:t>
      </w:r>
      <w:proofErr w:type="spellStart"/>
      <w:r>
        <w:t>Фроловского</w:t>
      </w:r>
      <w:proofErr w:type="spellEnd"/>
      <w:r>
        <w:t xml:space="preserve"> муниципального района заявление с приложением следующих документов: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18.1. Родители (законные представители), имеющие троих и более несовершеннолетних детей: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копии удостоверения многодетной семьи;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копии свидетельств о рождении несовершеннолетних детей.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18.2. Родители (законные представители), имеющие детей-инвалидов и детей с ограниченными возможностями здоровья, посещающих дошкольные образовательные организации </w:t>
      </w:r>
      <w:proofErr w:type="spellStart"/>
      <w:r>
        <w:t>Фроловского</w:t>
      </w:r>
      <w:proofErr w:type="spellEnd"/>
      <w:r>
        <w:t xml:space="preserve"> муниципального района, - копии справки, выданной федеральным государственным учреждением медико-социальной экспертизы, об установлении ребенку категории "ребенок-инвалид", ребенок с ОВЗ.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18.3. Законные представители детей-сирот и детей, оставшихся без попечения родителей: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копии постановления органа опеки и попечительства о назначении опекуном;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18.4. Семьи, в которых один из родителей является инвалидом I, II группы, представляют: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1) копию свидетельства о рождении ребенка;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2) копию справки, выданной органами медико-социальной экспертизы (по истечении срока, на который установлена инвалидность, указанная справка представляется вновь).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18.5. Родители (законные представители) детей с туберкулезной интоксикацией, посещающих группы оздоровительной направленности МОУ </w:t>
      </w:r>
      <w:proofErr w:type="spellStart"/>
      <w:r>
        <w:t>Фроловского</w:t>
      </w:r>
      <w:proofErr w:type="spellEnd"/>
      <w:r>
        <w:t xml:space="preserve"> муниципального района, представляют в МОУ </w:t>
      </w:r>
      <w:proofErr w:type="spellStart"/>
      <w:r>
        <w:t>Фроловского</w:t>
      </w:r>
      <w:proofErr w:type="spellEnd"/>
      <w:r>
        <w:t xml:space="preserve"> муниципального района только заявление об уменьшении или освобождении от платы родителей (законных представителей).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18.6. Родители детей из числа мобилизованных граждан в муниципальных образовательных организациях представляют в МОУ </w:t>
      </w:r>
      <w:proofErr w:type="spellStart"/>
      <w:r>
        <w:t>Фроловского</w:t>
      </w:r>
      <w:proofErr w:type="spellEnd"/>
      <w:r>
        <w:t xml:space="preserve"> муниципального района только заявление об освобождении от платы родителей (законных представителей).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18.7. Родители (законные представители) детей из числа прибывших в Волгоградскую область с территорий Донецкой Народной Республики, Луганской Народной Республики, Запорожской области, Херсонской области и Украины представляют в МОУ </w:t>
      </w:r>
      <w:proofErr w:type="spellStart"/>
      <w:r>
        <w:t>Фроловского</w:t>
      </w:r>
      <w:proofErr w:type="spellEnd"/>
      <w:r>
        <w:t xml:space="preserve"> муниципального района: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- заявление об освобождении от платы родителей (законных представителей);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- копию свидетельства о регистрации по месту пребывания.</w:t>
      </w:r>
    </w:p>
    <w:p w:rsidR="001B38B1" w:rsidRDefault="001B38B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18.7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обл. от 02.11.2022 N 1002)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lastRenderedPageBreak/>
        <w:t xml:space="preserve">19. Копии документов, указанных в </w:t>
      </w:r>
      <w:hyperlink w:anchor="P85">
        <w:r>
          <w:rPr>
            <w:color w:val="0000FF"/>
          </w:rPr>
          <w:t>пункте 18</w:t>
        </w:r>
      </w:hyperlink>
      <w:r>
        <w:t xml:space="preserve"> настоящего Порядка, должны быть надлежащим образом заверены, за исключением случаев, когда документы представляются с подлинниками соответствующих документов.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20. Установление размера платы родителей (законных представителей) за содержание ребенка в МОУ </w:t>
      </w:r>
      <w:proofErr w:type="spellStart"/>
      <w:r>
        <w:t>Фроловского</w:t>
      </w:r>
      <w:proofErr w:type="spellEnd"/>
      <w:r>
        <w:t xml:space="preserve"> муниципального района, имеющих троих и более несовершеннолетних детей, а также освобождение от платы родителей (законных представителей) в случаях, предусмотренных </w:t>
      </w:r>
      <w:hyperlink w:anchor="P77">
        <w:r>
          <w:rPr>
            <w:color w:val="0000FF"/>
          </w:rPr>
          <w:t>пунктом 17</w:t>
        </w:r>
      </w:hyperlink>
      <w:r>
        <w:t xml:space="preserve"> настоящего Порядка, производятся со дня подачи в МОУ </w:t>
      </w:r>
      <w:proofErr w:type="spellStart"/>
      <w:r>
        <w:t>Фроловского</w:t>
      </w:r>
      <w:proofErr w:type="spellEnd"/>
      <w:r>
        <w:t xml:space="preserve"> муниципального района заявления со всеми необходимыми документами.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21. Уменьшение размера платы родителей (законных представителей) или освобождение от платы родителей (законных представителей) производятся на основании приказа МОУ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22. Плата родителей (законных представителей) вносится родителями (законными представителями) на расчетный счет администратора бюджетных средств </w:t>
      </w:r>
      <w:proofErr w:type="spellStart"/>
      <w:r>
        <w:t>Фроловского</w:t>
      </w:r>
      <w:proofErr w:type="spellEnd"/>
      <w:r>
        <w:t xml:space="preserve"> муниципального района (Отдел образования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области) не позднее 20-го числа каждого месяца.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23. Плата, внесенная родителями (законными представителями), расходуется на оплату продуктов питания и на оплату расходов на хозяйственно-бытовое обслуживание детей, за исключением случаев, предусмотренных абзацем вторым настоящего пункта.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Плата, внесенная родителями (законными представителями) на расчетный счет МОУ </w:t>
      </w:r>
      <w:proofErr w:type="spellStart"/>
      <w:r>
        <w:t>Фроловского</w:t>
      </w:r>
      <w:proofErr w:type="spellEnd"/>
      <w:r>
        <w:t xml:space="preserve"> муниципального района за кратковременное пребывание ребенка, расходуется только на оплату расходов на хозяйственно-бытовое обслуживание детей для обеспечения соблюдения ими личной гигиены.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>Расходование платы родителей (законных представителей) на иные цели не допускается.</w:t>
      </w:r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24. Отдел образования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осуществляет:</w:t>
      </w:r>
    </w:p>
    <w:p w:rsidR="001B38B1" w:rsidRDefault="001B38B1">
      <w:pPr>
        <w:pStyle w:val="ConsPlusNormal"/>
        <w:spacing w:before="220"/>
        <w:ind w:firstLine="540"/>
        <w:jc w:val="both"/>
      </w:pPr>
      <w:proofErr w:type="gramStart"/>
      <w:r>
        <w:t xml:space="preserve">24.1. сбор информации от подведомственных МОУ </w:t>
      </w:r>
      <w:proofErr w:type="spellStart"/>
      <w:r>
        <w:t>Фроловского</w:t>
      </w:r>
      <w:proofErr w:type="spellEnd"/>
      <w:r>
        <w:t xml:space="preserve"> муниципального района о численности детей, посещающих МОУ </w:t>
      </w:r>
      <w:proofErr w:type="spellStart"/>
      <w:r>
        <w:t>Фроловского</w:t>
      </w:r>
      <w:proofErr w:type="spellEnd"/>
      <w:r>
        <w:t xml:space="preserve"> муниципального района, и среднем количестве дней посещений муниципальных образовательных организаций </w:t>
      </w:r>
      <w:proofErr w:type="spellStart"/>
      <w:r>
        <w:t>Фроловского</w:t>
      </w:r>
      <w:proofErr w:type="spellEnd"/>
      <w:r>
        <w:t xml:space="preserve"> муниципального района одним ребенком в разрезе установленных дифференцированных групп, размеров платы родителей (законных представителей).</w:t>
      </w:r>
      <w:proofErr w:type="gramEnd"/>
    </w:p>
    <w:p w:rsidR="001B38B1" w:rsidRDefault="001B38B1">
      <w:pPr>
        <w:pStyle w:val="ConsPlusNormal"/>
        <w:spacing w:before="220"/>
        <w:ind w:firstLine="540"/>
        <w:jc w:val="both"/>
      </w:pPr>
      <w:r>
        <w:t xml:space="preserve">24.2. </w:t>
      </w:r>
      <w:proofErr w:type="gramStart"/>
      <w:r>
        <w:t>контроль за</w:t>
      </w:r>
      <w:proofErr w:type="gramEnd"/>
      <w:r>
        <w:t xml:space="preserve"> правильностью установления размера платы родителей (законных представителей) на основании представленных родителями (законными представителями) документов, начисления платы родителей (законных представителей), фактическим ведением дел по данному вопросу.</w:t>
      </w: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right"/>
        <w:outlineLvl w:val="1"/>
      </w:pPr>
      <w:r>
        <w:t>Приложение</w:t>
      </w:r>
    </w:p>
    <w:p w:rsidR="001B38B1" w:rsidRDefault="001B38B1">
      <w:pPr>
        <w:pStyle w:val="ConsPlusNormal"/>
        <w:jc w:val="right"/>
      </w:pPr>
      <w:r>
        <w:t>к Порядку установления,</w:t>
      </w:r>
    </w:p>
    <w:p w:rsidR="001B38B1" w:rsidRDefault="001B38B1">
      <w:pPr>
        <w:pStyle w:val="ConsPlusNormal"/>
        <w:jc w:val="right"/>
      </w:pPr>
      <w:r>
        <w:t>взимания и расходования</w:t>
      </w:r>
    </w:p>
    <w:p w:rsidR="001B38B1" w:rsidRDefault="001B38B1">
      <w:pPr>
        <w:pStyle w:val="ConsPlusNormal"/>
        <w:jc w:val="right"/>
      </w:pPr>
      <w:proofErr w:type="gramStart"/>
      <w:r>
        <w:t>платы родителей (законных</w:t>
      </w:r>
      <w:proofErr w:type="gramEnd"/>
    </w:p>
    <w:p w:rsidR="001B38B1" w:rsidRDefault="001B38B1">
      <w:pPr>
        <w:pStyle w:val="ConsPlusNormal"/>
        <w:jc w:val="right"/>
      </w:pPr>
      <w:r>
        <w:t>представителей) за присмотр</w:t>
      </w:r>
    </w:p>
    <w:p w:rsidR="001B38B1" w:rsidRDefault="001B38B1">
      <w:pPr>
        <w:pStyle w:val="ConsPlusNormal"/>
        <w:jc w:val="right"/>
      </w:pPr>
      <w:r>
        <w:t>и уход за детьми, осваивающими</w:t>
      </w:r>
    </w:p>
    <w:p w:rsidR="001B38B1" w:rsidRDefault="001B38B1">
      <w:pPr>
        <w:pStyle w:val="ConsPlusNormal"/>
        <w:jc w:val="right"/>
      </w:pPr>
      <w:r>
        <w:t>образовательные программы</w:t>
      </w:r>
    </w:p>
    <w:p w:rsidR="001B38B1" w:rsidRDefault="001B38B1">
      <w:pPr>
        <w:pStyle w:val="ConsPlusNormal"/>
        <w:jc w:val="right"/>
      </w:pPr>
      <w:r>
        <w:lastRenderedPageBreak/>
        <w:t>дошкольного образования</w:t>
      </w:r>
    </w:p>
    <w:p w:rsidR="001B38B1" w:rsidRDefault="001B38B1">
      <w:pPr>
        <w:pStyle w:val="ConsPlusNormal"/>
        <w:jc w:val="right"/>
      </w:pPr>
      <w:r>
        <w:t>в муниципальных организациях</w:t>
      </w:r>
    </w:p>
    <w:p w:rsidR="001B38B1" w:rsidRDefault="001B38B1">
      <w:pPr>
        <w:pStyle w:val="ConsPlusNormal"/>
        <w:jc w:val="right"/>
      </w:pPr>
      <w:proofErr w:type="spellStart"/>
      <w:r>
        <w:t>Фроловского</w:t>
      </w:r>
      <w:proofErr w:type="spellEnd"/>
      <w:r>
        <w:t xml:space="preserve"> муниципального</w:t>
      </w:r>
    </w:p>
    <w:p w:rsidR="001B38B1" w:rsidRDefault="001B38B1">
      <w:pPr>
        <w:pStyle w:val="ConsPlusNormal"/>
        <w:jc w:val="right"/>
      </w:pPr>
      <w:r>
        <w:t xml:space="preserve">района, </w:t>
      </w:r>
      <w:proofErr w:type="gramStart"/>
      <w:r>
        <w:t>осуществляющих</w:t>
      </w:r>
      <w:proofErr w:type="gramEnd"/>
    </w:p>
    <w:p w:rsidR="001B38B1" w:rsidRDefault="001B38B1">
      <w:pPr>
        <w:pStyle w:val="ConsPlusNormal"/>
        <w:jc w:val="right"/>
      </w:pPr>
      <w:r>
        <w:t>образовательную деятельность</w:t>
      </w: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Title"/>
        <w:jc w:val="center"/>
      </w:pPr>
      <w:bookmarkStart w:id="4" w:name="P130"/>
      <w:bookmarkEnd w:id="4"/>
      <w:r>
        <w:t>НОРМЫ РАСХОДА МАТЕРИАЛОВ ХОЗЯЙСТВЕННО-БЫТОВОГО НАЗНАЧЕНИЯ</w:t>
      </w:r>
    </w:p>
    <w:p w:rsidR="001B38B1" w:rsidRDefault="001B38B1">
      <w:pPr>
        <w:pStyle w:val="ConsPlusTitle"/>
        <w:jc w:val="center"/>
      </w:pPr>
      <w:r>
        <w:t>ДЛЯ ОБЕСПЕЧЕНИЯ ПРИСМОТРА И УХОДА ЗА ДЕТЬМИ, ОСВАИВАЮЩИМИ</w:t>
      </w:r>
    </w:p>
    <w:p w:rsidR="001B38B1" w:rsidRDefault="001B38B1">
      <w:pPr>
        <w:pStyle w:val="ConsPlusTitle"/>
        <w:jc w:val="center"/>
      </w:pPr>
      <w:r>
        <w:t>ОБРАЗОВАТЕЛЬНЫЕ ПРОГРАММЫ ДОШКОЛЬНОГО ОБРАЗОВАНИЯ</w:t>
      </w:r>
    </w:p>
    <w:p w:rsidR="001B38B1" w:rsidRDefault="001B38B1">
      <w:pPr>
        <w:pStyle w:val="ConsPlusTitle"/>
        <w:jc w:val="center"/>
      </w:pPr>
      <w:r>
        <w:t>В МУНИЦИПАЛЬНЫХ ОРГАНИЗАЦИЯХ ФРОЛОВСКОГО</w:t>
      </w:r>
    </w:p>
    <w:p w:rsidR="001B38B1" w:rsidRDefault="001B38B1">
      <w:pPr>
        <w:pStyle w:val="ConsPlusTitle"/>
        <w:jc w:val="center"/>
      </w:pPr>
      <w:r>
        <w:t xml:space="preserve">МУНИЦИПАЛЬНОГО РАЙОНА, </w:t>
      </w:r>
      <w:proofErr w:type="gramStart"/>
      <w:r>
        <w:t>ОСУЩЕСТВЛЯЮЩИХ</w:t>
      </w:r>
      <w:proofErr w:type="gramEnd"/>
    </w:p>
    <w:p w:rsidR="001B38B1" w:rsidRDefault="001B38B1">
      <w:pPr>
        <w:pStyle w:val="ConsPlusTitle"/>
        <w:jc w:val="center"/>
      </w:pPr>
      <w:r>
        <w:t>ОБРАЗОВАТЕЛЬНУЮ ДЕЯТЕЛЬНОСТЬ (НА 1 РЕБЕНКА)</w:t>
      </w:r>
    </w:p>
    <w:p w:rsidR="001B38B1" w:rsidRDefault="001B3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912"/>
        <w:gridCol w:w="1077"/>
        <w:gridCol w:w="1871"/>
        <w:gridCol w:w="1540"/>
      </w:tblGrid>
      <w:tr w:rsidR="001B38B1">
        <w:tc>
          <w:tcPr>
            <w:tcW w:w="660" w:type="dxa"/>
            <w:vMerge w:val="restart"/>
          </w:tcPr>
          <w:p w:rsidR="001B38B1" w:rsidRDefault="001B38B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12" w:type="dxa"/>
            <w:vMerge w:val="restart"/>
          </w:tcPr>
          <w:p w:rsidR="001B38B1" w:rsidRDefault="001B38B1">
            <w:pPr>
              <w:pStyle w:val="ConsPlusNormal"/>
              <w:jc w:val="center"/>
            </w:pPr>
            <w:r>
              <w:t>Наименование материала хозяйственно-бытового назначения</w:t>
            </w:r>
          </w:p>
        </w:tc>
        <w:tc>
          <w:tcPr>
            <w:tcW w:w="1077" w:type="dxa"/>
            <w:vMerge w:val="restart"/>
          </w:tcPr>
          <w:p w:rsidR="001B38B1" w:rsidRDefault="001B38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11" w:type="dxa"/>
            <w:gridSpan w:val="2"/>
          </w:tcPr>
          <w:p w:rsidR="001B38B1" w:rsidRDefault="001B38B1">
            <w:pPr>
              <w:pStyle w:val="ConsPlusNormal"/>
              <w:jc w:val="center"/>
            </w:pPr>
            <w:r>
              <w:t>Расход материала хозяйственно-бытового назначения в единицах измерения на 1 ребенка в сутки</w:t>
            </w:r>
          </w:p>
        </w:tc>
      </w:tr>
      <w:tr w:rsidR="001B38B1">
        <w:tc>
          <w:tcPr>
            <w:tcW w:w="660" w:type="dxa"/>
            <w:vMerge/>
          </w:tcPr>
          <w:p w:rsidR="001B38B1" w:rsidRDefault="001B38B1">
            <w:pPr>
              <w:pStyle w:val="ConsPlusNormal"/>
            </w:pPr>
          </w:p>
        </w:tc>
        <w:tc>
          <w:tcPr>
            <w:tcW w:w="3912" w:type="dxa"/>
            <w:vMerge/>
          </w:tcPr>
          <w:p w:rsidR="001B38B1" w:rsidRDefault="001B38B1">
            <w:pPr>
              <w:pStyle w:val="ConsPlusNormal"/>
            </w:pPr>
          </w:p>
        </w:tc>
        <w:tc>
          <w:tcPr>
            <w:tcW w:w="1077" w:type="dxa"/>
            <w:vMerge/>
          </w:tcPr>
          <w:p w:rsidR="001B38B1" w:rsidRDefault="001B38B1">
            <w:pPr>
              <w:pStyle w:val="ConsPlusNormal"/>
            </w:pP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8 - 10 часов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до 4 часов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Мыло хозяйственное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4,5510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0,9102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Мыло туалетное "Детское"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1,0121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0,3374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Сода кальцинированная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10,0971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3,3738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Стиральный порошок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4,0388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1,3495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Сода питьевая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0,9709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0,0000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Моющие средства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2,0146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0,6796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Горчица порошковая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0,9709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0,0000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Хлорная известь, хлорамин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г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4,0534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1,3592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Ткань паковочная для пола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м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0,0010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0,0002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Щетка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0,0002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Швабра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0,0020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0,0004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Метла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0,0020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0,0004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Лампа энергосберегающая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0,0101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0,0034</w:t>
            </w:r>
          </w:p>
        </w:tc>
      </w:tr>
      <w:tr w:rsidR="001B38B1">
        <w:tc>
          <w:tcPr>
            <w:tcW w:w="660" w:type="dxa"/>
          </w:tcPr>
          <w:p w:rsidR="001B38B1" w:rsidRDefault="001B38B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</w:tcPr>
          <w:p w:rsidR="001B38B1" w:rsidRDefault="001B38B1">
            <w:pPr>
              <w:pStyle w:val="ConsPlusNormal"/>
              <w:jc w:val="both"/>
            </w:pPr>
            <w:r>
              <w:t>Бумага туалетная</w:t>
            </w:r>
          </w:p>
        </w:tc>
        <w:tc>
          <w:tcPr>
            <w:tcW w:w="1077" w:type="dxa"/>
          </w:tcPr>
          <w:p w:rsidR="001B38B1" w:rsidRDefault="001B38B1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1B38B1" w:rsidRDefault="001B38B1">
            <w:pPr>
              <w:pStyle w:val="ConsPlusNormal"/>
              <w:jc w:val="center"/>
            </w:pPr>
            <w:r>
              <w:t>0,0202</w:t>
            </w:r>
          </w:p>
        </w:tc>
        <w:tc>
          <w:tcPr>
            <w:tcW w:w="1540" w:type="dxa"/>
          </w:tcPr>
          <w:p w:rsidR="001B38B1" w:rsidRDefault="001B38B1">
            <w:pPr>
              <w:pStyle w:val="ConsPlusNormal"/>
              <w:jc w:val="center"/>
            </w:pPr>
            <w:r>
              <w:t>0,0068</w:t>
            </w:r>
          </w:p>
        </w:tc>
      </w:tr>
    </w:tbl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jc w:val="both"/>
      </w:pPr>
    </w:p>
    <w:p w:rsidR="001B38B1" w:rsidRDefault="001B38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4EF" w:rsidRDefault="00DC64EF"/>
    <w:sectPr w:rsidR="00DC64EF" w:rsidSect="008A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8B1"/>
    <w:rsid w:val="001B38B1"/>
    <w:rsid w:val="001D0C7B"/>
    <w:rsid w:val="00D63F29"/>
    <w:rsid w:val="00DC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3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3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13" Type="http://schemas.openxmlformats.org/officeDocument/2006/relationships/hyperlink" Target="https://login.consultant.ru/link/?req=doc&amp;base=RLAW180&amp;n=124252" TargetMode="External"/><Relationship Id="rId18" Type="http://schemas.openxmlformats.org/officeDocument/2006/relationships/hyperlink" Target="https://login.consultant.ru/link/?req=doc&amp;base=LAW&amp;n=465549&amp;dst=10033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RLAW180&amp;n=123338" TargetMode="External"/><Relationship Id="rId17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1594" TargetMode="External"/><Relationship Id="rId20" Type="http://schemas.openxmlformats.org/officeDocument/2006/relationships/hyperlink" Target="https://login.consultant.ru/link/?req=doc&amp;base=RLAW180&amp;n=255140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61233&amp;dst=100005" TargetMode="External"/><Relationship Id="rId11" Type="http://schemas.openxmlformats.org/officeDocument/2006/relationships/hyperlink" Target="https://login.consultant.ru/link/?req=doc&amp;base=RLAW180&amp;n=124515" TargetMode="External"/><Relationship Id="rId5" Type="http://schemas.openxmlformats.org/officeDocument/2006/relationships/hyperlink" Target="https://login.consultant.ru/link/?req=doc&amp;base=RLAW180&amp;n=255140&amp;dst=100005" TargetMode="External"/><Relationship Id="rId15" Type="http://schemas.openxmlformats.org/officeDocument/2006/relationships/hyperlink" Target="https://login.consultant.ru/link/?req=doc&amp;base=RLAW180&amp;n=261233&amp;dst=100005" TargetMode="External"/><Relationship Id="rId10" Type="http://schemas.openxmlformats.org/officeDocument/2006/relationships/hyperlink" Target="https://login.consultant.ru/link/?req=doc&amp;base=RLAW180&amp;n=271136" TargetMode="External"/><Relationship Id="rId19" Type="http://schemas.openxmlformats.org/officeDocument/2006/relationships/hyperlink" Target="https://login.consultant.ru/link/?req=doc&amp;base=RLAW180&amp;n=26123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0&amp;n=264562" TargetMode="External"/><Relationship Id="rId14" Type="http://schemas.openxmlformats.org/officeDocument/2006/relationships/hyperlink" Target="https://login.consultant.ru/link/?req=doc&amp;base=RLAW180&amp;n=255140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2954</Words>
  <Characters>16841</Characters>
  <Application>Microsoft Office Word</Application>
  <DocSecurity>0</DocSecurity>
  <Lines>140</Lines>
  <Paragraphs>39</Paragraphs>
  <ScaleCrop>false</ScaleCrop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SDE</cp:lastModifiedBy>
  <cp:revision>2</cp:revision>
  <dcterms:created xsi:type="dcterms:W3CDTF">2024-02-13T12:55:00Z</dcterms:created>
  <dcterms:modified xsi:type="dcterms:W3CDTF">2024-10-15T05:27:00Z</dcterms:modified>
</cp:coreProperties>
</file>